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ED4C" w14:textId="77777777" w:rsidR="00C91E66" w:rsidRPr="00BC31C5" w:rsidRDefault="00C91E66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AD56669" w14:textId="77777777" w:rsidR="00830B62" w:rsidRDefault="00830B62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14:paraId="07C68FE8" w14:textId="77777777" w:rsidR="00830B62" w:rsidRDefault="00830B62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14:paraId="678B6EE0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«СОГЛАСОВАНО»</w:t>
      </w:r>
    </w:p>
    <w:p w14:paraId="6B297F08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FB592F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«   »</w:t>
      </w:r>
      <w:r w:rsidR="00512B42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Pr="00EF31A2">
        <w:rPr>
          <w:rFonts w:ascii="Times New Roman" w:eastAsia="Calibri" w:hAnsi="Times New Roman" w:cs="Times New Roman"/>
          <w:sz w:val="28"/>
          <w:szCs w:val="28"/>
        </w:rPr>
        <w:t xml:space="preserve"> 2024 года</w:t>
      </w:r>
    </w:p>
    <w:p w14:paraId="12991C8B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E8CA61" w14:textId="77777777" w:rsidR="00EF31A2" w:rsidRPr="00EF31A2" w:rsidRDefault="00EF31A2" w:rsidP="00EF31A2">
      <w:pPr>
        <w:pBdr>
          <w:bottom w:val="single" w:sz="4" w:space="1" w:color="auto"/>
        </w:pBd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A8A275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6D5DB0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Прокурор Петродворцового района Санкт-Петербурга</w:t>
      </w:r>
    </w:p>
    <w:p w14:paraId="71AFF416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33F751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 xml:space="preserve">старший советник юстиции </w:t>
      </w:r>
    </w:p>
    <w:p w14:paraId="12A393B4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66197D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Д.И. Кутыев</w:t>
      </w:r>
    </w:p>
    <w:p w14:paraId="6FEC939E" w14:textId="77777777" w:rsidR="00C91E66" w:rsidRDefault="00C91E66" w:rsidP="00C91E66">
      <w:pPr>
        <w:spacing w:after="0" w:line="240" w:lineRule="exact"/>
        <w:jc w:val="both"/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</w:pPr>
    </w:p>
    <w:p w14:paraId="61E811FA" w14:textId="77777777" w:rsidR="00C91E66" w:rsidRPr="00FB4F90" w:rsidRDefault="00C91E66" w:rsidP="00C91E66">
      <w:pPr>
        <w:spacing w:after="0" w:line="240" w:lineRule="exact"/>
        <w:rPr>
          <w:rFonts w:ascii="Times New Roman" w:hAnsi="Times New Roman" w:cs="Times New Roman"/>
          <w:b/>
          <w:bCs/>
          <w:color w:val="333333"/>
          <w:sz w:val="28"/>
          <w:shd w:val="clear" w:color="auto" w:fill="FFFFFF"/>
        </w:rPr>
      </w:pPr>
    </w:p>
    <w:p w14:paraId="1F068E25" w14:textId="77777777" w:rsidR="00C91E66" w:rsidRDefault="00C91E66" w:rsidP="00C9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разъясняет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87F19D" w14:textId="77777777" w:rsidR="00C91E66" w:rsidRDefault="00C91E66" w:rsidP="00C91E66">
      <w:pPr>
        <w:spacing w:after="0" w:line="240" w:lineRule="auto"/>
        <w:ind w:lef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07FEAD" w14:textId="1456069C" w:rsidR="00081544" w:rsidRDefault="00CF6B76" w:rsidP="0008154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76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Постановлением Правительства Российской Федерации установлены особенности порядка определения наличия или отсутствия объектов, обладающих признаками археологического наследия, на территориях подлежащих воздействию земляных, строительных и иных работ.</w:t>
      </w:r>
    </w:p>
    <w:p w14:paraId="434841EC" w14:textId="77777777" w:rsidR="00CF6B76" w:rsidRDefault="00CF6B76" w:rsidP="0008154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40A20" w14:textId="77777777" w:rsidR="00CF6B76" w:rsidRPr="00CF6B76" w:rsidRDefault="00CF6B76" w:rsidP="00CF6B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B7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30.12.2023 № 2418 установлены особенности порядка определения наличия или отсутствия объектов, обладающих признаками объекта археологического наследия, на территориях, подлежащих воздействию изыскательских, земляных, строительных, мелиоративных, хозяйственных работ, указанных в ст. 30 Федерального закона от 25.06.2002 № 73-ФЗ «Об объектах культурного наследия (памятниках истории и культуры) народов Российской Федерации» работ по использованию лесов и иных работ.</w:t>
      </w:r>
    </w:p>
    <w:p w14:paraId="5A187998" w14:textId="7C4404FC" w:rsidR="00081544" w:rsidRDefault="00CF6B76" w:rsidP="00CF6B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B76">
        <w:rPr>
          <w:rFonts w:ascii="Times New Roman" w:hAnsi="Times New Roman" w:cs="Times New Roman"/>
          <w:sz w:val="28"/>
          <w:szCs w:val="28"/>
        </w:rPr>
        <w:lastRenderedPageBreak/>
        <w:t>Указанные особенности подлежат применению до утверждения критериев определения территорий,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объектов, обладающих признаками объекта археологического наследия.</w:t>
      </w:r>
    </w:p>
    <w:p w14:paraId="256ED643" w14:textId="77777777" w:rsidR="00CF6B76" w:rsidRDefault="00CF6B76" w:rsidP="00770B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DEA346" w14:textId="77777777" w:rsidR="00081544" w:rsidRDefault="00081544" w:rsidP="000815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27F03B21" w14:textId="77777777" w:rsidR="00C91E66" w:rsidRDefault="00C91E66" w:rsidP="00770B29">
      <w:pPr>
        <w:spacing w:after="0" w:line="240" w:lineRule="exact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Ст. п</w:t>
      </w:r>
      <w:r w:rsidRPr="009544E6">
        <w:rPr>
          <w:rFonts w:ascii="Times New Roman" w:hAnsi="Times New Roman"/>
          <w:sz w:val="28"/>
          <w:szCs w:val="27"/>
        </w:rPr>
        <w:t>омощник прокурора район</w:t>
      </w:r>
      <w:r>
        <w:rPr>
          <w:rFonts w:ascii="Times New Roman" w:hAnsi="Times New Roman"/>
          <w:sz w:val="28"/>
          <w:szCs w:val="27"/>
        </w:rPr>
        <w:t>а</w:t>
      </w:r>
      <w:r w:rsidRPr="009544E6">
        <w:rPr>
          <w:rFonts w:ascii="Times New Roman" w:hAnsi="Times New Roman"/>
          <w:sz w:val="28"/>
          <w:szCs w:val="27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7"/>
        </w:rPr>
        <w:t xml:space="preserve">  </w:t>
      </w:r>
    </w:p>
    <w:p w14:paraId="461920E7" w14:textId="77777777" w:rsidR="00C91E66" w:rsidRDefault="00C91E66" w:rsidP="00770B29">
      <w:pPr>
        <w:spacing w:after="0" w:line="240" w:lineRule="exact"/>
        <w:jc w:val="both"/>
        <w:rPr>
          <w:rFonts w:ascii="Times New Roman" w:hAnsi="Times New Roman"/>
          <w:sz w:val="28"/>
          <w:szCs w:val="27"/>
        </w:rPr>
      </w:pPr>
    </w:p>
    <w:p w14:paraId="4D10156F" w14:textId="0190B06E" w:rsidR="00C91E66" w:rsidRDefault="00C91E66" w:rsidP="00770B29">
      <w:pPr>
        <w:spacing w:after="0" w:line="240" w:lineRule="exact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юрист 1 класса</w:t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 w:rsidR="00770B29">
        <w:rPr>
          <w:rFonts w:ascii="Times New Roman" w:hAnsi="Times New Roman"/>
          <w:sz w:val="28"/>
          <w:szCs w:val="27"/>
        </w:rPr>
        <w:t xml:space="preserve">       </w:t>
      </w:r>
      <w:r>
        <w:rPr>
          <w:rFonts w:ascii="Times New Roman" w:hAnsi="Times New Roman"/>
          <w:sz w:val="28"/>
          <w:szCs w:val="27"/>
        </w:rPr>
        <w:t xml:space="preserve">       К.Г. Суховей</w:t>
      </w:r>
    </w:p>
    <w:p w14:paraId="7D132327" w14:textId="77777777" w:rsidR="00EA6952" w:rsidRPr="00D049F9" w:rsidRDefault="00EA6952" w:rsidP="00C91E66">
      <w:pPr>
        <w:jc w:val="center"/>
        <w:rPr>
          <w:rFonts w:ascii="Times New Roman" w:hAnsi="Times New Roman"/>
          <w:sz w:val="28"/>
          <w:szCs w:val="27"/>
        </w:rPr>
      </w:pPr>
    </w:p>
    <w:sectPr w:rsidR="00EA6952" w:rsidRPr="00D049F9" w:rsidSect="00C91E6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F68F4"/>
    <w:multiLevelType w:val="hybridMultilevel"/>
    <w:tmpl w:val="4B1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99"/>
    <w:rsid w:val="00012AF3"/>
    <w:rsid w:val="000205F6"/>
    <w:rsid w:val="00043740"/>
    <w:rsid w:val="00081544"/>
    <w:rsid w:val="000932D9"/>
    <w:rsid w:val="000D76BF"/>
    <w:rsid w:val="00102D37"/>
    <w:rsid w:val="00104164"/>
    <w:rsid w:val="00181487"/>
    <w:rsid w:val="00182234"/>
    <w:rsid w:val="00183564"/>
    <w:rsid w:val="001D3032"/>
    <w:rsid w:val="001E2EE1"/>
    <w:rsid w:val="001E7676"/>
    <w:rsid w:val="00202B85"/>
    <w:rsid w:val="00203D70"/>
    <w:rsid w:val="00260A63"/>
    <w:rsid w:val="002739E2"/>
    <w:rsid w:val="002858F5"/>
    <w:rsid w:val="00292DA4"/>
    <w:rsid w:val="002B6E10"/>
    <w:rsid w:val="002B7F9F"/>
    <w:rsid w:val="002C540F"/>
    <w:rsid w:val="002E3200"/>
    <w:rsid w:val="00316F66"/>
    <w:rsid w:val="003374DA"/>
    <w:rsid w:val="00355416"/>
    <w:rsid w:val="003A5B7C"/>
    <w:rsid w:val="003B18D6"/>
    <w:rsid w:val="003B24A8"/>
    <w:rsid w:val="003F55C1"/>
    <w:rsid w:val="004563B6"/>
    <w:rsid w:val="0046757A"/>
    <w:rsid w:val="0047742A"/>
    <w:rsid w:val="004B63EF"/>
    <w:rsid w:val="004C42C2"/>
    <w:rsid w:val="004E487F"/>
    <w:rsid w:val="004F5401"/>
    <w:rsid w:val="00512B42"/>
    <w:rsid w:val="00517550"/>
    <w:rsid w:val="005308E1"/>
    <w:rsid w:val="00530CE6"/>
    <w:rsid w:val="00553061"/>
    <w:rsid w:val="00576937"/>
    <w:rsid w:val="005A01E8"/>
    <w:rsid w:val="0060715C"/>
    <w:rsid w:val="006259AB"/>
    <w:rsid w:val="0068347A"/>
    <w:rsid w:val="00683717"/>
    <w:rsid w:val="006E7B99"/>
    <w:rsid w:val="007513C9"/>
    <w:rsid w:val="00766E99"/>
    <w:rsid w:val="00770B29"/>
    <w:rsid w:val="00771592"/>
    <w:rsid w:val="007A1145"/>
    <w:rsid w:val="007A51A8"/>
    <w:rsid w:val="007B6962"/>
    <w:rsid w:val="007F5CFB"/>
    <w:rsid w:val="00802A05"/>
    <w:rsid w:val="00803D05"/>
    <w:rsid w:val="00816E80"/>
    <w:rsid w:val="00830B62"/>
    <w:rsid w:val="00850FFF"/>
    <w:rsid w:val="00860E77"/>
    <w:rsid w:val="00866FFE"/>
    <w:rsid w:val="008809D1"/>
    <w:rsid w:val="00891FC5"/>
    <w:rsid w:val="008A5BCC"/>
    <w:rsid w:val="008D3ED7"/>
    <w:rsid w:val="008F035C"/>
    <w:rsid w:val="008F5FD1"/>
    <w:rsid w:val="00905D5D"/>
    <w:rsid w:val="00907C7B"/>
    <w:rsid w:val="00935235"/>
    <w:rsid w:val="00942138"/>
    <w:rsid w:val="00963193"/>
    <w:rsid w:val="00990751"/>
    <w:rsid w:val="009A05E1"/>
    <w:rsid w:val="009B1A1F"/>
    <w:rsid w:val="009C41B3"/>
    <w:rsid w:val="009C6DA9"/>
    <w:rsid w:val="00A06BC1"/>
    <w:rsid w:val="00A323C3"/>
    <w:rsid w:val="00A574AE"/>
    <w:rsid w:val="00A60B29"/>
    <w:rsid w:val="00A62645"/>
    <w:rsid w:val="00A64980"/>
    <w:rsid w:val="00A81F16"/>
    <w:rsid w:val="00A85C77"/>
    <w:rsid w:val="00AA39DB"/>
    <w:rsid w:val="00AA71CA"/>
    <w:rsid w:val="00AC4B71"/>
    <w:rsid w:val="00B035C3"/>
    <w:rsid w:val="00B10C4A"/>
    <w:rsid w:val="00B61754"/>
    <w:rsid w:val="00B716AB"/>
    <w:rsid w:val="00BA11BD"/>
    <w:rsid w:val="00BB22DA"/>
    <w:rsid w:val="00BB3667"/>
    <w:rsid w:val="00BC31C5"/>
    <w:rsid w:val="00BC6501"/>
    <w:rsid w:val="00BE1645"/>
    <w:rsid w:val="00C034B3"/>
    <w:rsid w:val="00C41865"/>
    <w:rsid w:val="00C46120"/>
    <w:rsid w:val="00C91E66"/>
    <w:rsid w:val="00C97788"/>
    <w:rsid w:val="00CA0A3F"/>
    <w:rsid w:val="00CB4E3E"/>
    <w:rsid w:val="00CE571A"/>
    <w:rsid w:val="00CF636B"/>
    <w:rsid w:val="00CF6B76"/>
    <w:rsid w:val="00D03CBB"/>
    <w:rsid w:val="00D049F9"/>
    <w:rsid w:val="00D13AF8"/>
    <w:rsid w:val="00D43724"/>
    <w:rsid w:val="00D520A7"/>
    <w:rsid w:val="00D653C0"/>
    <w:rsid w:val="00D91BA5"/>
    <w:rsid w:val="00DE14CB"/>
    <w:rsid w:val="00DE5ED0"/>
    <w:rsid w:val="00E116D8"/>
    <w:rsid w:val="00E126E3"/>
    <w:rsid w:val="00E653FC"/>
    <w:rsid w:val="00E8638C"/>
    <w:rsid w:val="00E946D0"/>
    <w:rsid w:val="00EA6952"/>
    <w:rsid w:val="00EE0029"/>
    <w:rsid w:val="00EF31A2"/>
    <w:rsid w:val="00F5001E"/>
    <w:rsid w:val="00F61D53"/>
    <w:rsid w:val="00F62BC0"/>
    <w:rsid w:val="00FB4F90"/>
    <w:rsid w:val="00FB68FE"/>
    <w:rsid w:val="00FC081D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8C41"/>
  <w15:docId w15:val="{304DE38E-0ABA-9045-9D93-041BC4D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A05"/>
    <w:pPr>
      <w:spacing w:after="0" w:line="240" w:lineRule="auto"/>
    </w:pPr>
  </w:style>
  <w:style w:type="paragraph" w:customStyle="1" w:styleId="ConsPlusNonformat">
    <w:name w:val="ConsPlusNonformat"/>
    <w:rsid w:val="00A323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58F5"/>
  </w:style>
  <w:style w:type="character" w:styleId="a4">
    <w:name w:val="Hyperlink"/>
    <w:basedOn w:val="a0"/>
    <w:uiPriority w:val="99"/>
    <w:unhideWhenUsed/>
    <w:rsid w:val="002858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75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B22D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8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Бухарина</dc:creator>
  <cp:lastModifiedBy>Кондратьева Ирина Александровна</cp:lastModifiedBy>
  <cp:revision>2</cp:revision>
  <cp:lastPrinted>2024-05-13T07:02:00Z</cp:lastPrinted>
  <dcterms:created xsi:type="dcterms:W3CDTF">2024-05-13T07:03:00Z</dcterms:created>
  <dcterms:modified xsi:type="dcterms:W3CDTF">2024-05-13T07:03:00Z</dcterms:modified>
</cp:coreProperties>
</file>